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6C" w:rsidRDefault="008E11EF" w:rsidP="004229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 w:afterAutospacing="1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br/>
      </w:r>
      <w:r w:rsidR="00B4697A">
        <w:rPr>
          <w:b/>
          <w:sz w:val="24"/>
          <w:szCs w:val="24"/>
        </w:rPr>
        <w:t xml:space="preserve"> СИБУР и </w:t>
      </w:r>
      <w:r>
        <w:rPr>
          <w:b/>
          <w:sz w:val="24"/>
          <w:szCs w:val="24"/>
        </w:rPr>
        <w:t xml:space="preserve">Московский музей дизайна </w:t>
      </w:r>
      <w:r w:rsidR="00B4697A">
        <w:rPr>
          <w:b/>
          <w:sz w:val="24"/>
          <w:szCs w:val="24"/>
        </w:rPr>
        <w:t xml:space="preserve">приглашают на открытие экологической </w:t>
      </w:r>
      <w:r>
        <w:rPr>
          <w:b/>
          <w:sz w:val="24"/>
          <w:szCs w:val="24"/>
        </w:rPr>
        <w:t>выставк</w:t>
      </w:r>
      <w:r w:rsidR="00B4697A">
        <w:rPr>
          <w:b/>
          <w:sz w:val="24"/>
          <w:szCs w:val="24"/>
        </w:rPr>
        <w:t>и предметов из п</w:t>
      </w:r>
      <w:r w:rsidR="002A1DA8">
        <w:rPr>
          <w:b/>
          <w:sz w:val="24"/>
          <w:szCs w:val="24"/>
        </w:rPr>
        <w:t>ерера</w:t>
      </w:r>
      <w:r w:rsidR="00B4697A">
        <w:rPr>
          <w:b/>
          <w:sz w:val="24"/>
          <w:szCs w:val="24"/>
        </w:rPr>
        <w:t xml:space="preserve">ботанного пластика </w:t>
      </w:r>
      <w:r>
        <w:rPr>
          <w:b/>
          <w:sz w:val="24"/>
          <w:szCs w:val="24"/>
        </w:rPr>
        <w:t>«</w:t>
      </w:r>
      <w:r w:rsidR="00422917">
        <w:rPr>
          <w:b/>
          <w:color w:val="222222"/>
          <w:sz w:val="26"/>
          <w:szCs w:val="26"/>
        </w:rPr>
        <w:t>Фантастик Пластик</w:t>
      </w:r>
      <w:r>
        <w:rPr>
          <w:b/>
          <w:sz w:val="24"/>
          <w:szCs w:val="24"/>
        </w:rPr>
        <w:t>»</w:t>
      </w:r>
      <w:bookmarkStart w:id="1" w:name="_t6wzml8y14vv" w:colFirst="0" w:colLast="0"/>
      <w:bookmarkEnd w:id="1"/>
    </w:p>
    <w:p w:rsidR="00FD5D6C" w:rsidRPr="002A1DA8" w:rsidRDefault="008E11EF" w:rsidP="00422917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Выставка будет проходить с 18 июля по 29 сентября 2019 в Нижнем Новгороде в </w:t>
      </w:r>
      <w:r>
        <w:rPr>
          <w:b/>
          <w:color w:val="222222"/>
          <w:sz w:val="24"/>
          <w:szCs w:val="24"/>
          <w:highlight w:val="white"/>
        </w:rPr>
        <w:t>Арсенале (Кремль, корпус 6, правое крыло)</w:t>
      </w:r>
      <w:r>
        <w:rPr>
          <w:b/>
          <w:sz w:val="24"/>
          <w:szCs w:val="24"/>
        </w:rPr>
        <w:t xml:space="preserve">. </w:t>
      </w:r>
      <w:bookmarkStart w:id="2" w:name="_2uyuwhni80hl" w:colFirst="0" w:colLast="0"/>
      <w:bookmarkEnd w:id="2"/>
    </w:p>
    <w:p w:rsidR="00FD5D6C" w:rsidRDefault="008E11EF" w:rsidP="00422917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18 июля в </w:t>
      </w:r>
      <w:r w:rsidR="00422917">
        <w:rPr>
          <w:color w:val="222222"/>
          <w:sz w:val="26"/>
          <w:szCs w:val="26"/>
        </w:rPr>
        <w:t xml:space="preserve">19:00 в </w:t>
      </w:r>
      <w:r>
        <w:rPr>
          <w:color w:val="222222"/>
          <w:sz w:val="26"/>
          <w:szCs w:val="26"/>
        </w:rPr>
        <w:t>Арсенале при поддержке СИБУРа и Московского музея дизайна откроется выставочный проект «</w:t>
      </w:r>
      <w:r w:rsidR="00422917">
        <w:rPr>
          <w:color w:val="222222"/>
          <w:sz w:val="26"/>
          <w:szCs w:val="26"/>
        </w:rPr>
        <w:t>Фантастик Пластик</w:t>
      </w:r>
      <w:r>
        <w:rPr>
          <w:color w:val="222222"/>
          <w:sz w:val="26"/>
          <w:szCs w:val="26"/>
        </w:rPr>
        <w:t>», в котором примут участие более 40 российских и зарубежных дизайнеров. Экспозицию составили предметы дизайна, созданные из переработанного</w:t>
      </w:r>
      <w:bookmarkStart w:id="3" w:name="_GoBack"/>
      <w:bookmarkEnd w:id="3"/>
      <w:r>
        <w:rPr>
          <w:color w:val="222222"/>
          <w:sz w:val="26"/>
          <w:szCs w:val="26"/>
        </w:rPr>
        <w:t xml:space="preserve"> и вторично использованного пластика. Вход на выставку свободный.</w:t>
      </w:r>
    </w:p>
    <w:p w:rsidR="00FD5D6C" w:rsidRDefault="00422917" w:rsidP="00422917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color w:val="222222"/>
          <w:sz w:val="28"/>
          <w:szCs w:val="28"/>
          <w:shd w:val="clear" w:color="auto" w:fill="FFFFFF"/>
        </w:rPr>
        <w:t xml:space="preserve">Дизайнеры работают с пластиком уже более полувека. </w:t>
      </w:r>
      <w:r w:rsidR="008E11EF">
        <w:rPr>
          <w:color w:val="222222"/>
          <w:sz w:val="26"/>
          <w:szCs w:val="26"/>
        </w:rPr>
        <w:t>Пластик – это уникальный материал, применяющийся практически во всех сферах человеческой деятельности.  Он лёгкий, долговечный и универсальный, а его использование позволяет экономить природные материалы и снижать количество потребляемой энергии. Пластик имеет 100%-</w:t>
      </w:r>
      <w:proofErr w:type="spellStart"/>
      <w:r w:rsidR="008E11EF">
        <w:rPr>
          <w:color w:val="222222"/>
          <w:sz w:val="26"/>
          <w:szCs w:val="26"/>
        </w:rPr>
        <w:t>ный</w:t>
      </w:r>
      <w:proofErr w:type="spellEnd"/>
      <w:r w:rsidR="008E11EF">
        <w:rPr>
          <w:color w:val="222222"/>
          <w:sz w:val="26"/>
          <w:szCs w:val="26"/>
        </w:rPr>
        <w:t xml:space="preserve"> потенциал неоднократной переработки. </w:t>
      </w:r>
    </w:p>
    <w:p w:rsidR="00FD5D6C" w:rsidRDefault="008E11EF" w:rsidP="00422917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Ольга Дружинина и Александра Санько</w:t>
      </w:r>
      <w:r w:rsidR="00422917">
        <w:rPr>
          <w:b/>
          <w:color w:val="222222"/>
          <w:sz w:val="26"/>
          <w:szCs w:val="26"/>
        </w:rPr>
        <w:t>ва</w:t>
      </w:r>
      <w:r>
        <w:rPr>
          <w:color w:val="222222"/>
          <w:sz w:val="26"/>
          <w:szCs w:val="26"/>
        </w:rPr>
        <w:t>, кураторы выставки «</w:t>
      </w:r>
      <w:r w:rsidR="00422917">
        <w:rPr>
          <w:color w:val="222222"/>
          <w:sz w:val="26"/>
          <w:szCs w:val="26"/>
        </w:rPr>
        <w:t>Фантастик Пластик</w:t>
      </w:r>
      <w:r>
        <w:rPr>
          <w:color w:val="222222"/>
          <w:sz w:val="26"/>
          <w:szCs w:val="26"/>
        </w:rPr>
        <w:t>» считают главной целью проекта повышение осведомленности общества и профессионалов о возможностях переработки пластика</w:t>
      </w:r>
      <w:r w:rsidR="00B4697A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 xml:space="preserve"> знакомство с мировым опытом в этой сфере</w:t>
      </w:r>
      <w:r w:rsidR="00B4697A">
        <w:rPr>
          <w:color w:val="222222"/>
          <w:sz w:val="26"/>
          <w:szCs w:val="26"/>
        </w:rPr>
        <w:t xml:space="preserve">, привлечение внимания к осознанному потреблению и культуре обращения с отходами. </w:t>
      </w:r>
    </w:p>
    <w:p w:rsidR="00FD5D6C" w:rsidRDefault="008E11EF" w:rsidP="00422917">
      <w:pPr>
        <w:spacing w:after="100" w:afterAutospacing="1"/>
        <w:ind w:firstLine="566"/>
        <w:jc w:val="both"/>
        <w:rPr>
          <w:color w:val="222222"/>
          <w:sz w:val="26"/>
          <w:szCs w:val="26"/>
          <w:highlight w:val="white"/>
        </w:rPr>
      </w:pPr>
      <w:r>
        <w:rPr>
          <w:color w:val="222222"/>
          <w:sz w:val="26"/>
          <w:szCs w:val="26"/>
          <w:highlight w:val="white"/>
        </w:rPr>
        <w:t xml:space="preserve">Ольга Дружинина, директор по развитию Московского музея дизайна: </w:t>
      </w:r>
      <w:r>
        <w:rPr>
          <w:color w:val="222222"/>
          <w:sz w:val="26"/>
          <w:szCs w:val="26"/>
        </w:rPr>
        <w:t>«</w:t>
      </w:r>
      <w:r w:rsidR="001F5859">
        <w:rPr>
          <w:color w:val="222222"/>
          <w:sz w:val="26"/>
          <w:szCs w:val="26"/>
          <w:highlight w:val="white"/>
        </w:rPr>
        <w:t xml:space="preserve">Пластик – уникальный материал, который может получить вторую жизнь, если сдавать его в переработку. </w:t>
      </w:r>
      <w:r w:rsidR="00B4697A">
        <w:rPr>
          <w:color w:val="222222"/>
          <w:sz w:val="26"/>
          <w:szCs w:val="26"/>
          <w:highlight w:val="white"/>
        </w:rPr>
        <w:t>Б</w:t>
      </w:r>
      <w:r>
        <w:rPr>
          <w:color w:val="222222"/>
          <w:sz w:val="26"/>
          <w:szCs w:val="26"/>
          <w:highlight w:val="white"/>
        </w:rPr>
        <w:t xml:space="preserve">ольшинство дизайнеров считают </w:t>
      </w:r>
      <w:r w:rsidR="001F5859">
        <w:rPr>
          <w:color w:val="222222"/>
          <w:sz w:val="26"/>
          <w:szCs w:val="26"/>
          <w:highlight w:val="white"/>
        </w:rPr>
        <w:t>его</w:t>
      </w:r>
      <w:r>
        <w:rPr>
          <w:color w:val="222222"/>
          <w:sz w:val="26"/>
          <w:szCs w:val="26"/>
          <w:highlight w:val="white"/>
        </w:rPr>
        <w:t xml:space="preserve"> материалом неограниченных возможностей и используют для создания самых разнообразных изделий – от украшений до арт-инсталляций. Важно изменить отношение общества – и к пластику, и </w:t>
      </w:r>
      <w:r w:rsidR="001F5859">
        <w:rPr>
          <w:color w:val="222222"/>
          <w:sz w:val="26"/>
          <w:szCs w:val="26"/>
          <w:highlight w:val="white"/>
        </w:rPr>
        <w:t xml:space="preserve">его </w:t>
      </w:r>
      <w:r>
        <w:rPr>
          <w:color w:val="222222"/>
          <w:sz w:val="26"/>
          <w:szCs w:val="26"/>
          <w:highlight w:val="white"/>
        </w:rPr>
        <w:t>вторичному использованию. Все самые главные перемены к лучшему начинаются с нас самих</w:t>
      </w:r>
      <w:r>
        <w:rPr>
          <w:color w:val="222222"/>
          <w:sz w:val="26"/>
          <w:szCs w:val="26"/>
        </w:rPr>
        <w:t>»</w:t>
      </w:r>
      <w:r>
        <w:rPr>
          <w:color w:val="222222"/>
          <w:sz w:val="26"/>
          <w:szCs w:val="26"/>
          <w:highlight w:val="white"/>
        </w:rPr>
        <w:t>.</w:t>
      </w:r>
    </w:p>
    <w:p w:rsidR="00FD5D6C" w:rsidRDefault="008E11EF" w:rsidP="00422917">
      <w:pPr>
        <w:widowControl w:val="0"/>
        <w:shd w:val="clear" w:color="auto" w:fill="FFFFFF"/>
        <w:tabs>
          <w:tab w:val="left" w:pos="720"/>
        </w:tabs>
        <w:spacing w:after="100" w:afterAutospacing="1"/>
        <w:ind w:firstLine="570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Специально для профессионального сообщества и широкой аудитории кураторами разработана </w:t>
      </w:r>
      <w:r>
        <w:rPr>
          <w:b/>
          <w:sz w:val="26"/>
          <w:szCs w:val="26"/>
          <w:highlight w:val="white"/>
        </w:rPr>
        <w:t>образовательная программа</w:t>
      </w:r>
      <w:r>
        <w:rPr>
          <w:sz w:val="26"/>
          <w:szCs w:val="26"/>
          <w:highlight w:val="white"/>
        </w:rPr>
        <w:t xml:space="preserve">. Жители Нижнего Новгорода смогут бесплатно посетить </w:t>
      </w:r>
      <w:r>
        <w:rPr>
          <w:color w:val="222222"/>
          <w:sz w:val="26"/>
          <w:szCs w:val="26"/>
        </w:rPr>
        <w:t xml:space="preserve">мастер-класс по художественной переработке мусора и послушать лекции российских художников и дизайнеров, посвященные экологическому дизайну и опыту работы с вторичным пластиком при создании произведений искусства. </w:t>
      </w:r>
    </w:p>
    <w:p w:rsidR="00422917" w:rsidRDefault="008E11EF" w:rsidP="00422917">
      <w:pPr>
        <w:widowControl w:val="0"/>
        <w:shd w:val="clear" w:color="auto" w:fill="FFFFFF"/>
        <w:tabs>
          <w:tab w:val="left" w:pos="720"/>
        </w:tabs>
        <w:spacing w:after="100" w:afterAutospacing="1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sz w:val="26"/>
          <w:szCs w:val="26"/>
          <w:highlight w:val="white"/>
        </w:rPr>
        <w:t xml:space="preserve">Вход свободный. Регистрация на лекции и экскурсии: </w:t>
      </w:r>
      <w:hyperlink r:id="rId6">
        <w:r>
          <w:rPr>
            <w:color w:val="1155CC"/>
            <w:sz w:val="26"/>
            <w:szCs w:val="26"/>
            <w:highlight w:val="white"/>
            <w:u w:val="single"/>
          </w:rPr>
          <w:t>https://moscow-design-museum.timepad.ru</w:t>
        </w:r>
      </w:hyperlink>
      <w:r>
        <w:rPr>
          <w:sz w:val="26"/>
          <w:szCs w:val="26"/>
          <w:highlight w:val="white"/>
        </w:rPr>
        <w:t xml:space="preserve">. </w:t>
      </w:r>
      <w:r w:rsidR="00422917">
        <w:rPr>
          <w:rFonts w:ascii="Liberation Serif" w:eastAsia="Liberation Serif" w:hAnsi="Liberation Serif" w:cs="Liberation Serif"/>
          <w:color w:val="00000A"/>
        </w:rPr>
        <w:br w:type="page"/>
      </w:r>
    </w:p>
    <w:p w:rsidR="00FD5D6C" w:rsidRDefault="008E1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222222"/>
          <w:sz w:val="24"/>
          <w:szCs w:val="24"/>
        </w:rPr>
      </w:pPr>
      <w:bookmarkStart w:id="4" w:name="_kx2qtpuqxzd7" w:colFirst="0" w:colLast="0"/>
      <w:bookmarkEnd w:id="4"/>
      <w:r>
        <w:rPr>
          <w:b/>
          <w:sz w:val="24"/>
          <w:szCs w:val="24"/>
        </w:rPr>
        <w:lastRenderedPageBreak/>
        <w:br/>
      </w:r>
      <w:r>
        <w:rPr>
          <w:b/>
          <w:color w:val="222222"/>
          <w:sz w:val="24"/>
          <w:szCs w:val="24"/>
        </w:rPr>
        <w:t>Образовательная программа:</w:t>
      </w:r>
    </w:p>
    <w:p w:rsidR="00FD5D6C" w:rsidRDefault="008E1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222222"/>
          <w:sz w:val="24"/>
          <w:szCs w:val="24"/>
        </w:rPr>
      </w:pPr>
      <w:bookmarkStart w:id="5" w:name="_9h0ahwmy3hr9" w:colFirst="0" w:colLast="0"/>
      <w:bookmarkEnd w:id="5"/>
      <w:r>
        <w:rPr>
          <w:color w:val="222222"/>
          <w:sz w:val="24"/>
          <w:szCs w:val="24"/>
        </w:rPr>
        <w:t xml:space="preserve"> </w:t>
      </w:r>
    </w:p>
    <w:p w:rsidR="00FD5D6C" w:rsidRDefault="008E11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222222"/>
          <w:sz w:val="24"/>
          <w:szCs w:val="24"/>
        </w:rPr>
      </w:pPr>
      <w:bookmarkStart w:id="6" w:name="_75zkczetgjfz" w:colFirst="0" w:colLast="0"/>
      <w:bookmarkEnd w:id="6"/>
      <w:r>
        <w:rPr>
          <w:b/>
          <w:color w:val="222222"/>
          <w:sz w:val="24"/>
          <w:szCs w:val="24"/>
        </w:rPr>
        <w:t xml:space="preserve">19 </w:t>
      </w:r>
      <w:r w:rsidR="00FC5E4B">
        <w:rPr>
          <w:b/>
          <w:color w:val="222222"/>
          <w:sz w:val="24"/>
          <w:szCs w:val="24"/>
        </w:rPr>
        <w:t xml:space="preserve">июля </w:t>
      </w:r>
      <w:r>
        <w:rPr>
          <w:b/>
          <w:color w:val="222222"/>
          <w:sz w:val="24"/>
          <w:szCs w:val="24"/>
        </w:rPr>
        <w:t>18:30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Кураторская экскурсии директора по развитию Московского музея дизайна Ольги Дружининой по выставке «</w:t>
      </w:r>
      <w:proofErr w:type="spellStart"/>
      <w:r>
        <w:rPr>
          <w:color w:val="222222"/>
          <w:sz w:val="26"/>
          <w:szCs w:val="26"/>
        </w:rPr>
        <w:t>Fantastic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Plastic</w:t>
      </w:r>
      <w:proofErr w:type="spellEnd"/>
      <w:r>
        <w:rPr>
          <w:color w:val="222222"/>
          <w:sz w:val="24"/>
          <w:szCs w:val="24"/>
        </w:rPr>
        <w:t>».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2</w:t>
      </w:r>
      <w:r w:rsidR="00FC5E4B">
        <w:rPr>
          <w:b/>
          <w:color w:val="222222"/>
          <w:sz w:val="24"/>
          <w:szCs w:val="24"/>
        </w:rPr>
        <w:t>4</w:t>
      </w:r>
      <w:r>
        <w:rPr>
          <w:b/>
          <w:color w:val="222222"/>
          <w:sz w:val="24"/>
          <w:szCs w:val="24"/>
        </w:rPr>
        <w:t xml:space="preserve"> июля </w:t>
      </w:r>
      <w:r w:rsidR="00FC5E4B">
        <w:rPr>
          <w:b/>
          <w:color w:val="222222"/>
          <w:sz w:val="24"/>
          <w:szCs w:val="24"/>
        </w:rPr>
        <w:t>1</w:t>
      </w:r>
      <w:r>
        <w:rPr>
          <w:b/>
          <w:color w:val="222222"/>
          <w:sz w:val="24"/>
          <w:szCs w:val="24"/>
        </w:rPr>
        <w:t>8:30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«Пластик как ресурс». </w:t>
      </w:r>
      <w:proofErr w:type="spellStart"/>
      <w:r>
        <w:rPr>
          <w:color w:val="222222"/>
          <w:sz w:val="24"/>
          <w:szCs w:val="24"/>
        </w:rPr>
        <w:t>Artist-talk</w:t>
      </w:r>
      <w:proofErr w:type="spellEnd"/>
      <w:r>
        <w:rPr>
          <w:color w:val="222222"/>
          <w:sz w:val="24"/>
          <w:szCs w:val="24"/>
        </w:rPr>
        <w:t xml:space="preserve"> c художником Катериной </w:t>
      </w:r>
      <w:proofErr w:type="spellStart"/>
      <w:r>
        <w:rPr>
          <w:color w:val="222222"/>
          <w:sz w:val="24"/>
          <w:szCs w:val="24"/>
        </w:rPr>
        <w:t>Садовски</w:t>
      </w:r>
      <w:proofErr w:type="spellEnd"/>
      <w:r>
        <w:rPr>
          <w:color w:val="222222"/>
          <w:sz w:val="24"/>
          <w:szCs w:val="24"/>
        </w:rPr>
        <w:t>.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8 августа 18:30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bookmarkStart w:id="7" w:name="_uepefndstyx9" w:colFirst="0" w:colLast="0"/>
      <w:bookmarkEnd w:id="7"/>
      <w:r>
        <w:rPr>
          <w:color w:val="222222"/>
          <w:sz w:val="24"/>
          <w:szCs w:val="24"/>
        </w:rPr>
        <w:t xml:space="preserve">Лекция </w:t>
      </w:r>
      <w:r w:rsidR="00FC5E4B">
        <w:rPr>
          <w:color w:val="222222"/>
          <w:sz w:val="24"/>
          <w:szCs w:val="24"/>
        </w:rPr>
        <w:t xml:space="preserve">и мастер-класс </w:t>
      </w:r>
      <w:r>
        <w:rPr>
          <w:color w:val="222222"/>
          <w:sz w:val="24"/>
          <w:szCs w:val="24"/>
        </w:rPr>
        <w:t xml:space="preserve">дизайнера, художника Веры </w:t>
      </w:r>
      <w:proofErr w:type="spellStart"/>
      <w:r>
        <w:rPr>
          <w:color w:val="222222"/>
          <w:sz w:val="24"/>
          <w:szCs w:val="24"/>
        </w:rPr>
        <w:t>Занегиной</w:t>
      </w:r>
      <w:proofErr w:type="spellEnd"/>
      <w:r>
        <w:rPr>
          <w:color w:val="222222"/>
          <w:sz w:val="24"/>
          <w:szCs w:val="24"/>
        </w:rPr>
        <w:t xml:space="preserve"> «Превращение пластиковых бутылок в текстильные панно».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27 августа 18:30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Мастер-класс по художественной переработке мусора «</w:t>
      </w:r>
      <w:proofErr w:type="spellStart"/>
      <w:r>
        <w:rPr>
          <w:color w:val="222222"/>
          <w:sz w:val="24"/>
          <w:szCs w:val="24"/>
        </w:rPr>
        <w:t>Rubdish</w:t>
      </w:r>
      <w:proofErr w:type="spellEnd"/>
      <w:r>
        <w:rPr>
          <w:color w:val="222222"/>
          <w:sz w:val="24"/>
          <w:szCs w:val="24"/>
        </w:rPr>
        <w:t>» от голландской дизайн-студии «</w:t>
      </w:r>
      <w:proofErr w:type="spellStart"/>
      <w:r>
        <w:rPr>
          <w:color w:val="222222"/>
          <w:sz w:val="24"/>
          <w:szCs w:val="24"/>
        </w:rPr>
        <w:t>Schneeman</w:t>
      </w:r>
      <w:proofErr w:type="spellEnd"/>
      <w:r>
        <w:rPr>
          <w:color w:val="222222"/>
          <w:sz w:val="24"/>
          <w:szCs w:val="24"/>
        </w:rPr>
        <w:t>».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26 сентября 18:30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bookmarkStart w:id="8" w:name="_6u82w1hfqobr" w:colFirst="0" w:colLast="0"/>
      <w:bookmarkEnd w:id="8"/>
      <w:r>
        <w:rPr>
          <w:color w:val="222222"/>
          <w:sz w:val="24"/>
          <w:szCs w:val="24"/>
        </w:rPr>
        <w:t>Круглый стол «Экологический дизайн»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Александра Санькова, основатель и директор Московского музея дизайна; </w:t>
      </w:r>
    </w:p>
    <w:p w:rsidR="00FD5D6C" w:rsidRDefault="008E11EF">
      <w:pPr>
        <w:widowControl w:val="0"/>
        <w:tabs>
          <w:tab w:val="left" w:pos="720"/>
        </w:tabs>
        <w:spacing w:line="276" w:lineRule="auto"/>
        <w:jc w:val="both"/>
        <w:rPr>
          <w:color w:val="222222"/>
          <w:sz w:val="24"/>
          <w:szCs w:val="24"/>
        </w:rPr>
      </w:pPr>
      <w:bookmarkStart w:id="9" w:name="_x4e2feetn69l" w:colFirst="0" w:colLast="0"/>
      <w:bookmarkEnd w:id="9"/>
      <w:r>
        <w:rPr>
          <w:color w:val="222222"/>
          <w:sz w:val="24"/>
          <w:szCs w:val="24"/>
        </w:rPr>
        <w:t xml:space="preserve">Боб Воз (Нидерланды), художник, дизайнер, </w:t>
      </w:r>
      <w:proofErr w:type="spellStart"/>
      <w:r>
        <w:rPr>
          <w:color w:val="222222"/>
          <w:sz w:val="24"/>
          <w:szCs w:val="24"/>
        </w:rPr>
        <w:t>сооснователь</w:t>
      </w:r>
      <w:proofErr w:type="spellEnd"/>
      <w:r>
        <w:rPr>
          <w:color w:val="222222"/>
          <w:sz w:val="24"/>
          <w:szCs w:val="24"/>
        </w:rPr>
        <w:t xml:space="preserve"> дизайн-студии </w:t>
      </w:r>
      <w:proofErr w:type="spellStart"/>
      <w:r>
        <w:rPr>
          <w:color w:val="222222"/>
          <w:sz w:val="24"/>
          <w:szCs w:val="24"/>
        </w:rPr>
        <w:t>Polimeer</w:t>
      </w:r>
      <w:proofErr w:type="spellEnd"/>
      <w:r>
        <w:rPr>
          <w:color w:val="222222"/>
          <w:sz w:val="24"/>
          <w:szCs w:val="24"/>
        </w:rPr>
        <w:t>.</w:t>
      </w:r>
    </w:p>
    <w:p w:rsidR="00FD5D6C" w:rsidRDefault="00FD5D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0" w:name="_nbmkmz5wha1g" w:colFirst="0" w:colLast="0"/>
      <w:bookmarkEnd w:id="10"/>
    </w:p>
    <w:p w:rsidR="00422917" w:rsidRDefault="00422917" w:rsidP="004229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Московский музей дизайна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При. Музей ведет активную образовательную и выставочную деятельность, привлекая ведущих европейских и российских дизайнеров и историков дизайна.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ПАО «СИБУР Холдинг»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</w:rPr>
        <w:t xml:space="preserve">Единая благотворительная программа СИБУРа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>
        <w:rPr>
          <w:i/>
          <w:sz w:val="24"/>
          <w:szCs w:val="24"/>
        </w:rPr>
        <w:t>волонтерство</w:t>
      </w:r>
      <w:proofErr w:type="spellEnd"/>
      <w:r>
        <w:rPr>
          <w:i/>
          <w:sz w:val="24"/>
          <w:szCs w:val="24"/>
        </w:rPr>
        <w:t xml:space="preserve">. Подробная информация о программе доступна на сайте: </w:t>
      </w:r>
      <w:hyperlink r:id="rId7">
        <w:r>
          <w:rPr>
            <w:i/>
            <w:sz w:val="24"/>
            <w:szCs w:val="24"/>
          </w:rPr>
          <w:t>www.formula-hd.ru</w:t>
        </w:r>
      </w:hyperlink>
      <w:r>
        <w:rPr>
          <w:i/>
          <w:sz w:val="24"/>
          <w:szCs w:val="24"/>
        </w:rPr>
        <w:t xml:space="preserve">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Контакты:</w:t>
      </w:r>
    </w:p>
    <w:p w:rsidR="00422917" w:rsidRDefault="00422917" w:rsidP="00422917">
      <w:pPr>
        <w:widowControl w:val="0"/>
        <w:tabs>
          <w:tab w:val="left" w:pos="720"/>
        </w:tabs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Вопросы организаторам можно задать по электронной почте info@moscowdesignmuseum.ru;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PR-поддержка: </w:t>
      </w:r>
      <w:hyperlink r:id="rId8">
        <w:r>
          <w:rPr>
            <w:b/>
            <w:color w:val="1155CC"/>
            <w:sz w:val="24"/>
            <w:szCs w:val="24"/>
            <w:u w:val="single"/>
          </w:rPr>
          <w:t>tanya_zhukova@sarafun.spb.ru</w:t>
        </w:r>
      </w:hyperlink>
    </w:p>
    <w:sectPr w:rsidR="00422917" w:rsidSect="00422917">
      <w:headerReference w:type="default" r:id="rId9"/>
      <w:pgSz w:w="11906" w:h="16838"/>
      <w:pgMar w:top="2279" w:right="990" w:bottom="891" w:left="1560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D2" w:rsidRDefault="003000D2">
      <w:r>
        <w:separator/>
      </w:r>
    </w:p>
  </w:endnote>
  <w:endnote w:type="continuationSeparator" w:id="0">
    <w:p w:rsidR="003000D2" w:rsidRDefault="003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D2" w:rsidRDefault="003000D2">
      <w:r>
        <w:separator/>
      </w:r>
    </w:p>
  </w:footnote>
  <w:footnote w:type="continuationSeparator" w:id="0">
    <w:p w:rsidR="003000D2" w:rsidRDefault="0030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6C" w:rsidRDefault="00422917">
    <w:pPr>
      <w:keepNext/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4066540</wp:posOffset>
          </wp:positionH>
          <wp:positionV relativeFrom="paragraph">
            <wp:posOffset>10160</wp:posOffset>
          </wp:positionV>
          <wp:extent cx="1713865" cy="927735"/>
          <wp:effectExtent l="0" t="0" r="0" b="0"/>
          <wp:wrapSquare wrapText="bothSides" distT="0" distB="0" distL="0" distR="0"/>
          <wp:docPr id="3" name="image3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2038350</wp:posOffset>
          </wp:positionH>
          <wp:positionV relativeFrom="paragraph">
            <wp:posOffset>172720</wp:posOffset>
          </wp:positionV>
          <wp:extent cx="913130" cy="652780"/>
          <wp:effectExtent l="0" t="0" r="0" b="0"/>
          <wp:wrapSquare wrapText="bothSides" distT="0" distB="0" distL="0" distR="0"/>
          <wp:docPr id="2" name="image2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description..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24765</wp:posOffset>
          </wp:positionH>
          <wp:positionV relativeFrom="paragraph">
            <wp:posOffset>111125</wp:posOffset>
          </wp:positionV>
          <wp:extent cx="1596390" cy="398780"/>
          <wp:effectExtent l="0" t="0" r="0" b="0"/>
          <wp:wrapSquare wrapText="bothSides" distT="0" distB="0" distL="0" distR="0"/>
          <wp:docPr id="1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6C"/>
    <w:rsid w:val="000B46FB"/>
    <w:rsid w:val="001F5859"/>
    <w:rsid w:val="002A1DA8"/>
    <w:rsid w:val="003000D2"/>
    <w:rsid w:val="0030724A"/>
    <w:rsid w:val="00422917"/>
    <w:rsid w:val="00436F29"/>
    <w:rsid w:val="008E11EF"/>
    <w:rsid w:val="0095615F"/>
    <w:rsid w:val="00B4697A"/>
    <w:rsid w:val="00FC5E4B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A41B"/>
  <w15:docId w15:val="{0BF6CC22-1219-E54A-B8AF-801FD2C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2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917"/>
  </w:style>
  <w:style w:type="paragraph" w:styleId="a7">
    <w:name w:val="footer"/>
    <w:basedOn w:val="a"/>
    <w:link w:val="a8"/>
    <w:uiPriority w:val="99"/>
    <w:unhideWhenUsed/>
    <w:rsid w:val="00422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917"/>
  </w:style>
  <w:style w:type="paragraph" w:styleId="a9">
    <w:name w:val="Balloon Text"/>
    <w:basedOn w:val="a"/>
    <w:link w:val="aa"/>
    <w:uiPriority w:val="99"/>
    <w:semiHidden/>
    <w:unhideWhenUsed/>
    <w:rsid w:val="00FC5E4B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zhukova@sarafun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mula-h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cow-design-museum.timepa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Джуро Наталья Александровна</dc:creator>
  <cp:lastModifiedBy>Olesya Konoreva</cp:lastModifiedBy>
  <cp:revision>2</cp:revision>
  <dcterms:created xsi:type="dcterms:W3CDTF">2019-07-14T20:05:00Z</dcterms:created>
  <dcterms:modified xsi:type="dcterms:W3CDTF">2019-07-14T20:05:00Z</dcterms:modified>
</cp:coreProperties>
</file>